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95" w:rsidRPr="00B34F40" w:rsidRDefault="008E1695">
      <w:pPr>
        <w:rPr>
          <w:rFonts w:ascii="Times New Roman" w:hAnsi="Times New Roman" w:cs="Times New Roman"/>
          <w:b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предмета «Литературное чтение» </w:t>
      </w:r>
    </w:p>
    <w:p w:rsidR="008E1695" w:rsidRPr="00B34F40" w:rsidRDefault="008E1695" w:rsidP="008E1695">
      <w:pPr>
        <w:rPr>
          <w:rFonts w:ascii="Times New Roman" w:hAnsi="Times New Roman" w:cs="Times New Roman"/>
          <w:b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«Литературное чтение» на уровне</w:t>
      </w:r>
    </w:p>
    <w:p w:rsidR="008E1695" w:rsidRPr="00B34F40" w:rsidRDefault="008E1695" w:rsidP="008E1695">
      <w:pPr>
        <w:rPr>
          <w:rFonts w:ascii="Times New Roman" w:hAnsi="Times New Roman" w:cs="Times New Roman"/>
          <w:b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начального общего образования составлена на основе:</w:t>
      </w:r>
      <w:r w:rsidR="001B67D9" w:rsidRPr="00B34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1695" w:rsidRPr="00B34F40" w:rsidRDefault="00B34F40" w:rsidP="00B34F4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1695" w:rsidRPr="00B34F40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общего образования (приказ Минобрнауки РФ № 373 от 6 октября 2009г.);</w:t>
      </w:r>
    </w:p>
    <w:p w:rsidR="008E1695" w:rsidRPr="00B34F40" w:rsidRDefault="00B34F40" w:rsidP="00B3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1695" w:rsidRPr="00B34F40">
        <w:rPr>
          <w:rFonts w:ascii="Times New Roman" w:hAnsi="Times New Roman" w:cs="Times New Roman"/>
          <w:sz w:val="24"/>
          <w:szCs w:val="24"/>
        </w:rPr>
        <w:t>Примерной программы по учебному предмету (Примерная основная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образовательная программа начального общего образования, разделы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2.2.2.1. и Планируемые результаты. Русский язык 1.2.2.), одобренной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Федеральным учебно-методическим объединением по общему</w:t>
      </w:r>
    </w:p>
    <w:p w:rsidR="001B67D9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образованию. Протокол заседания от 8 апреля 2015 г. № 1/15</w:t>
      </w:r>
    </w:p>
    <w:p w:rsidR="00970F3D" w:rsidRPr="00B34F40" w:rsidRDefault="00B34F40" w:rsidP="00B3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0F3D" w:rsidRPr="00B34F40">
        <w:rPr>
          <w:rFonts w:ascii="Times New Roman" w:hAnsi="Times New Roman" w:cs="Times New Roman"/>
          <w:sz w:val="24"/>
          <w:szCs w:val="24"/>
        </w:rPr>
        <w:t>Федерального  перечня учебников.</w:t>
      </w:r>
    </w:p>
    <w:p w:rsidR="008E1695" w:rsidRPr="00B34F40" w:rsidRDefault="00B34F40" w:rsidP="00B3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67D9" w:rsidRPr="00B34F40">
        <w:rPr>
          <w:rFonts w:ascii="Times New Roman" w:hAnsi="Times New Roman" w:cs="Times New Roman"/>
          <w:sz w:val="24"/>
          <w:szCs w:val="24"/>
        </w:rPr>
        <w:t>Примерной программы по по литературному чтению и авторской программы Л. Ф. Климановой, В. Г. Горецкого, М. В. Головановой «Литературное чтение»</w:t>
      </w:r>
    </w:p>
    <w:p w:rsidR="00970F3D" w:rsidRPr="00B34F40" w:rsidRDefault="00B34F40" w:rsidP="00B3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0F3D" w:rsidRPr="00B34F40">
        <w:rPr>
          <w:rFonts w:ascii="Times New Roman" w:hAnsi="Times New Roman" w:cs="Times New Roman"/>
          <w:sz w:val="24"/>
          <w:szCs w:val="24"/>
        </w:rPr>
        <w:t>Устава школы.</w:t>
      </w:r>
    </w:p>
    <w:p w:rsidR="008E1695" w:rsidRPr="00B34F40" w:rsidRDefault="00B34F40" w:rsidP="00B3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1695" w:rsidRPr="00B34F40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МКОУ «Эльтонская СШ».</w:t>
      </w:r>
    </w:p>
    <w:p w:rsidR="008E1695" w:rsidRPr="00B34F40" w:rsidRDefault="008E1695" w:rsidP="008E1695">
      <w:pPr>
        <w:rPr>
          <w:rFonts w:ascii="Times New Roman" w:hAnsi="Times New Roman" w:cs="Times New Roman"/>
          <w:b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использование УМК «Школа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России» для 1-4 классов:</w:t>
      </w:r>
    </w:p>
    <w:p w:rsidR="008E1695" w:rsidRPr="00B34F40" w:rsidRDefault="00B34F40" w:rsidP="008E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1695" w:rsidRPr="00B34F40">
        <w:rPr>
          <w:rFonts w:ascii="Times New Roman" w:hAnsi="Times New Roman" w:cs="Times New Roman"/>
          <w:sz w:val="24"/>
          <w:szCs w:val="24"/>
        </w:rPr>
        <w:t xml:space="preserve"> Л.Ф.Климанова, М.В.Бойкина. Литературное чтение. Учебник в 2-х частях.</w:t>
      </w:r>
    </w:p>
    <w:p w:rsidR="008E1695" w:rsidRPr="00B34F40" w:rsidRDefault="00B34F40" w:rsidP="008E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1695" w:rsidRPr="00B34F40">
        <w:rPr>
          <w:rFonts w:ascii="Times New Roman" w:hAnsi="Times New Roman" w:cs="Times New Roman"/>
          <w:sz w:val="24"/>
          <w:szCs w:val="24"/>
        </w:rPr>
        <w:t xml:space="preserve"> В.Г.Горецкий, В.А.Кирюшкин, Л.А.Виноградская, М.В.Бойкина. Азбука.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Учебник для 1 класса в 2-х частях. - М.: Просвещение, 2014.</w:t>
      </w:r>
    </w:p>
    <w:p w:rsidR="008E1695" w:rsidRPr="00B34F40" w:rsidRDefault="00B34F40" w:rsidP="008E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8E1695" w:rsidRPr="00B34F40">
        <w:rPr>
          <w:rFonts w:ascii="Times New Roman" w:hAnsi="Times New Roman" w:cs="Times New Roman"/>
          <w:sz w:val="24"/>
          <w:szCs w:val="24"/>
        </w:rPr>
        <w:t xml:space="preserve"> Электронное приложение к учебнику «Литературное чтение» (диск CDROM).</w:t>
      </w:r>
    </w:p>
    <w:p w:rsidR="008E1695" w:rsidRPr="00B34F40" w:rsidRDefault="008E1695" w:rsidP="008E1695">
      <w:pPr>
        <w:rPr>
          <w:rFonts w:ascii="Times New Roman" w:hAnsi="Times New Roman" w:cs="Times New Roman"/>
          <w:b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Программа направлена на достижение следующих целей: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• овладение осознанным, правильным, беглым и выразительным чтением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как базовым умением в системе образования младших школьников;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• совершенствование всех видов речевой деятельности, обеспечивающих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умение работать с разными видами текстов; развитие интереса к чтению и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книге; формирование читательского кругозора и приобретение опыта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самостоятельной читательской деятельности;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• развитие художественно-творческих и познавательных способностей,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lastRenderedPageBreak/>
        <w:t>эмоциональной отзывчивости при чтении художественных произведений,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формирование эстетического отношения к искусству слова; совершенствование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всех видов речевой деятельности, умений вести диалог, выразительно читать и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рассказывать, импровизировать;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• обогащение нравственного опыта младших школьников средствами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художественной литературы;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• воспитание эстетического отношения к искусству слова,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• формирование интереса к чтению и книге, потребности в общении с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миром художественной литературы;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• обогащение нравственного опыта младших школьников, формирование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представлений о добре, правде, дружбе, справедливости и честности, развитие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нравственных чувств, уважения к культуре народов многонациональной России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и других стран.</w:t>
      </w:r>
    </w:p>
    <w:p w:rsidR="008E1695" w:rsidRPr="00B34F40" w:rsidRDefault="008E1695" w:rsidP="008E1695">
      <w:pPr>
        <w:rPr>
          <w:rFonts w:ascii="Times New Roman" w:hAnsi="Times New Roman" w:cs="Times New Roman"/>
          <w:b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Программа нацелена на решение следующих задач: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- развивать у детей способность полноценно воспринимать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художественное произведение, сопереживать героям, эмоционально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откликаться на прочитанное; учить детей чувствовать и понимать образный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язык художественного произведения, выразительные средства, создающие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художественный образ, развивать образное мышление учащихся;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- формировать умение воссоздавать художественные образы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литературного произведения, развивать творческое и воссоздающее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воображение учащихся и особенно ассоциативное мышление;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- развивать поэтический слух детей, накапливать эстетический опыт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слушания произведений изящной словесности, воспитывать художественный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вкус;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- формировать потребность в постоянном чтении книги, развивать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интерес к литературному творчеству, творчеству писателей, создателей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произведений словесного искусства;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- обогащать чувственный опыт ребенка, его реальные представления об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lastRenderedPageBreak/>
        <w:t>окружающем мире и природе;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- формировать эстетическое отношение ребенка к жизни, приобщая его к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классике художественной литературы;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- обеспечивать достаточно глубокое понимание содержания произведений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различного уровня сложности;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- расширять кругозор детей через чтение книг различных жанров,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разнообразных по содержанию и тематике, обогащать нравственноэстетический и познавательный опыт ребенка;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- обеспечивать развитие речи школьников и активно формировать навык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чтения и речевые умения;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- работать с различными типами текстов;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- создавать условия для формирования потребности в самостоятельном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чтении художественных произведений, формировать «читательскую</w:t>
      </w:r>
    </w:p>
    <w:p w:rsidR="008E1695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самостоятельность».</w:t>
      </w:r>
    </w:p>
    <w:p w:rsidR="008E1695" w:rsidRPr="00B34F40" w:rsidRDefault="008E1695" w:rsidP="008E1695">
      <w:pPr>
        <w:rPr>
          <w:rFonts w:ascii="Times New Roman" w:hAnsi="Times New Roman" w:cs="Times New Roman"/>
          <w:b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8E1695" w:rsidRPr="00B34F40" w:rsidRDefault="008E1695" w:rsidP="001B67D9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Курс «литер</w:t>
      </w:r>
      <w:r w:rsidR="001B67D9" w:rsidRPr="00B34F40">
        <w:rPr>
          <w:rFonts w:ascii="Times New Roman" w:hAnsi="Times New Roman" w:cs="Times New Roman"/>
          <w:sz w:val="24"/>
          <w:szCs w:val="24"/>
        </w:rPr>
        <w:t>атурное чтение» рассчитан на  506</w:t>
      </w:r>
      <w:r w:rsidRPr="00B34F40">
        <w:rPr>
          <w:rFonts w:ascii="Times New Roman" w:hAnsi="Times New Roman" w:cs="Times New Roman"/>
          <w:sz w:val="24"/>
          <w:szCs w:val="24"/>
        </w:rPr>
        <w:t xml:space="preserve"> ч. В 1 классе на изучение</w:t>
      </w:r>
    </w:p>
    <w:p w:rsidR="008E1695" w:rsidRPr="00B34F40" w:rsidRDefault="008E1695" w:rsidP="001B67D9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литературного чтения отводится 40 ч. (4 ч. в неделю, 10 учебных недель). Курс</w:t>
      </w:r>
    </w:p>
    <w:p w:rsidR="008E1695" w:rsidRPr="00B34F40" w:rsidRDefault="008E1695" w:rsidP="001B67D9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литературного чтения в 1 классе вводится после завершения обучения грамоте.</w:t>
      </w:r>
    </w:p>
    <w:p w:rsidR="008E1695" w:rsidRPr="00B34F40" w:rsidRDefault="008E1695" w:rsidP="001B67D9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На уроки обучения чтению в период обучения грамоте выделяются часы</w:t>
      </w:r>
    </w:p>
    <w:p w:rsidR="008E1695" w:rsidRPr="00B34F40" w:rsidRDefault="008E1695" w:rsidP="001B67D9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учебного плана по литературному чтению (92 ч.).</w:t>
      </w:r>
    </w:p>
    <w:p w:rsidR="008E1695" w:rsidRPr="00B34F40" w:rsidRDefault="008E1695" w:rsidP="001B67D9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Во 2-4 классах на изучение литературного чтения отводится по 136 ч. (4 ч.</w:t>
      </w:r>
    </w:p>
    <w:p w:rsidR="008E1695" w:rsidRPr="00B34F40" w:rsidRDefault="008E1695" w:rsidP="001B67D9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 xml:space="preserve">в неделю, 34 учебные недели в каждом классе). </w:t>
      </w:r>
    </w:p>
    <w:p w:rsidR="00186674" w:rsidRPr="00B34F40" w:rsidRDefault="008E1695" w:rsidP="008E1695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Основные разделы предмета</w:t>
      </w:r>
    </w:p>
    <w:p w:rsidR="008E1695" w:rsidRPr="00B34F40" w:rsidRDefault="008E1695" w:rsidP="008E1695">
      <w:pPr>
        <w:rPr>
          <w:rFonts w:ascii="Times New Roman" w:hAnsi="Times New Roman" w:cs="Times New Roman"/>
          <w:b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В 1-х классах выделяют разделы: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1695" w:rsidRPr="00B34F40" w:rsidTr="008E1695">
        <w:tc>
          <w:tcPr>
            <w:tcW w:w="3190" w:type="dxa"/>
          </w:tcPr>
          <w:p w:rsidR="008E1695" w:rsidRPr="00B34F40" w:rsidRDefault="008E1695" w:rsidP="0018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8E1695" w:rsidRPr="00B34F40" w:rsidRDefault="008E1695" w:rsidP="0018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авторской программе</w:t>
            </w:r>
          </w:p>
        </w:tc>
        <w:tc>
          <w:tcPr>
            <w:tcW w:w="3191" w:type="dxa"/>
          </w:tcPr>
          <w:p w:rsidR="008E1695" w:rsidRPr="00B34F40" w:rsidRDefault="00186674" w:rsidP="0018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рабочей программе</w:t>
            </w:r>
          </w:p>
        </w:tc>
      </w:tr>
      <w:tr w:rsidR="008E1695" w:rsidRPr="00B34F40" w:rsidTr="008E1695">
        <w:tc>
          <w:tcPr>
            <w:tcW w:w="3190" w:type="dxa"/>
          </w:tcPr>
          <w:p w:rsidR="008E1695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91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E1695" w:rsidRPr="00B34F40" w:rsidTr="008E1695">
        <w:tc>
          <w:tcPr>
            <w:tcW w:w="3190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Добукварный период</w:t>
            </w:r>
          </w:p>
          <w:p w:rsidR="008E1695" w:rsidRPr="00B34F40" w:rsidRDefault="008E1695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1695" w:rsidRPr="00B34F40" w:rsidTr="008E1695">
        <w:tc>
          <w:tcPr>
            <w:tcW w:w="3190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период  </w:t>
            </w:r>
          </w:p>
          <w:p w:rsidR="008E1695" w:rsidRPr="00B34F40" w:rsidRDefault="008E1695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91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E1695" w:rsidRPr="00B34F40" w:rsidTr="008E1695"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Послебукварный период*</w:t>
            </w:r>
          </w:p>
        </w:tc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E1695" w:rsidRPr="00B34F40" w:rsidRDefault="008E1695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95" w:rsidRPr="00B34F40" w:rsidTr="008E1695"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8E1695" w:rsidRPr="00B34F40" w:rsidRDefault="008E1695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95" w:rsidRPr="00B34F40" w:rsidTr="008E1695">
        <w:tc>
          <w:tcPr>
            <w:tcW w:w="3190" w:type="dxa"/>
          </w:tcPr>
          <w:p w:rsidR="008E1695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 </w:t>
            </w:r>
          </w:p>
        </w:tc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40, из них 4ч- резерв</w:t>
            </w:r>
          </w:p>
        </w:tc>
        <w:tc>
          <w:tcPr>
            <w:tcW w:w="3191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E1695" w:rsidRPr="00B34F40" w:rsidTr="008E1695">
        <w:tc>
          <w:tcPr>
            <w:tcW w:w="3190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</w:t>
            </w:r>
          </w:p>
          <w:p w:rsidR="008E1695" w:rsidRPr="00B34F40" w:rsidRDefault="008E1695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695" w:rsidRPr="00B34F40" w:rsidTr="008E1695"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Жили-были буквы</w:t>
            </w:r>
          </w:p>
        </w:tc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1695" w:rsidRPr="00B34F40" w:rsidTr="008E1695">
        <w:tc>
          <w:tcPr>
            <w:tcW w:w="3190" w:type="dxa"/>
          </w:tcPr>
          <w:p w:rsidR="008E1695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Сказки, загадки, небылицы. </w:t>
            </w:r>
          </w:p>
        </w:tc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1695" w:rsidRPr="00B34F40" w:rsidTr="008E1695"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1695" w:rsidRPr="00B34F40" w:rsidTr="008E1695">
        <w:tc>
          <w:tcPr>
            <w:tcW w:w="3190" w:type="dxa"/>
          </w:tcPr>
          <w:p w:rsidR="008E1695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И в шутку и всерьез. </w:t>
            </w:r>
          </w:p>
        </w:tc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1695" w:rsidRPr="00B34F40" w:rsidTr="008E1695"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1695" w:rsidRPr="00B34F40" w:rsidTr="008E1695"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3190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E1695" w:rsidRPr="00B34F40" w:rsidRDefault="00186674" w:rsidP="008E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86674" w:rsidRPr="00B34F40" w:rsidRDefault="00186674" w:rsidP="00186674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*Резерв учебного времени в послебукварный период - 20 часов (11- обучение письму, 9 -</w:t>
      </w:r>
    </w:p>
    <w:p w:rsidR="00186674" w:rsidRPr="00B34F40" w:rsidRDefault="00186674" w:rsidP="00186674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обучение чтению).</w:t>
      </w:r>
    </w:p>
    <w:p w:rsidR="005935E2" w:rsidRPr="00B34F40" w:rsidRDefault="005935E2" w:rsidP="00186674">
      <w:pPr>
        <w:rPr>
          <w:rFonts w:ascii="Times New Roman" w:hAnsi="Times New Roman" w:cs="Times New Roman"/>
          <w:b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Во 2-х классах выделяют разделы: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35E2" w:rsidRPr="00B34F40" w:rsidTr="005935E2"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Название</w:t>
            </w:r>
          </w:p>
        </w:tc>
        <w:tc>
          <w:tcPr>
            <w:tcW w:w="3190" w:type="dxa"/>
          </w:tcPr>
          <w:p w:rsidR="005935E2" w:rsidRPr="00B34F40" w:rsidRDefault="005935E2" w:rsidP="00593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</w:t>
            </w:r>
          </w:p>
          <w:p w:rsidR="005935E2" w:rsidRPr="00B34F40" w:rsidRDefault="005935E2" w:rsidP="00593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авторской программе</w:t>
            </w:r>
          </w:p>
        </w:tc>
        <w:tc>
          <w:tcPr>
            <w:tcW w:w="3191" w:type="dxa"/>
          </w:tcPr>
          <w:p w:rsidR="005935E2" w:rsidRPr="00B34F40" w:rsidRDefault="005935E2" w:rsidP="00593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рабочей</w:t>
            </w:r>
          </w:p>
          <w:p w:rsidR="005935E2" w:rsidRPr="00B34F40" w:rsidRDefault="005935E2" w:rsidP="00593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</w:tr>
      <w:tr w:rsidR="005935E2" w:rsidRPr="00B34F40" w:rsidTr="005935E2">
        <w:tc>
          <w:tcPr>
            <w:tcW w:w="3190" w:type="dxa"/>
          </w:tcPr>
          <w:p w:rsidR="005935E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Вводный урок по курсу</w:t>
            </w:r>
          </w:p>
          <w:p w:rsidR="005935E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литературного чтения</w:t>
            </w:r>
          </w:p>
        </w:tc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5E2" w:rsidRPr="00B34F40" w:rsidTr="005935E2">
        <w:tc>
          <w:tcPr>
            <w:tcW w:w="3190" w:type="dxa"/>
          </w:tcPr>
          <w:p w:rsidR="005935E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Самое великое чудо на свете. </w:t>
            </w:r>
          </w:p>
        </w:tc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35E2" w:rsidRPr="00B34F40" w:rsidTr="005935E2"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</w:p>
        </w:tc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35E2" w:rsidRPr="00B34F40" w:rsidTr="005935E2">
        <w:tc>
          <w:tcPr>
            <w:tcW w:w="3190" w:type="dxa"/>
          </w:tcPr>
          <w:p w:rsidR="005935E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Люблю природу русскую. Осень. </w:t>
            </w:r>
          </w:p>
        </w:tc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35E2" w:rsidRPr="00B34F40" w:rsidTr="005935E2">
        <w:tc>
          <w:tcPr>
            <w:tcW w:w="3190" w:type="dxa"/>
          </w:tcPr>
          <w:p w:rsidR="005935E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писатели </w:t>
            </w:r>
          </w:p>
        </w:tc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935E2" w:rsidRPr="00B34F40" w:rsidTr="005935E2">
        <w:tc>
          <w:tcPr>
            <w:tcW w:w="3190" w:type="dxa"/>
          </w:tcPr>
          <w:p w:rsidR="005935E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О братьях наших меньших </w:t>
            </w:r>
          </w:p>
        </w:tc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35E2" w:rsidRPr="00B34F40" w:rsidTr="005935E2">
        <w:tc>
          <w:tcPr>
            <w:tcW w:w="3190" w:type="dxa"/>
          </w:tcPr>
          <w:p w:rsidR="005935E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Из детских журналов. </w:t>
            </w:r>
          </w:p>
        </w:tc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35E2" w:rsidRPr="00B34F40" w:rsidTr="005935E2">
        <w:tc>
          <w:tcPr>
            <w:tcW w:w="3190" w:type="dxa"/>
          </w:tcPr>
          <w:p w:rsidR="005935E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детям. </w:t>
            </w:r>
          </w:p>
        </w:tc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935E2" w:rsidRPr="00B34F40" w:rsidTr="005935E2"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Я и мои друзья. </w:t>
            </w:r>
          </w:p>
        </w:tc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35E2" w:rsidRPr="00B34F40" w:rsidTr="005935E2">
        <w:tc>
          <w:tcPr>
            <w:tcW w:w="3190" w:type="dxa"/>
          </w:tcPr>
          <w:p w:rsidR="005935E2" w:rsidRPr="00B34F40" w:rsidRDefault="005935E2" w:rsidP="001B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B67D9"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юблю природу русскую. Весна. </w:t>
            </w:r>
          </w:p>
        </w:tc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35E2" w:rsidRPr="00B34F40" w:rsidTr="005935E2">
        <w:tc>
          <w:tcPr>
            <w:tcW w:w="3190" w:type="dxa"/>
          </w:tcPr>
          <w:p w:rsidR="005935E2" w:rsidRPr="00B34F40" w:rsidRDefault="001B67D9" w:rsidP="001B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И в шутку и в серьёз. </w:t>
            </w:r>
          </w:p>
        </w:tc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935E2" w:rsidRPr="00B34F40" w:rsidTr="005935E2"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3190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35E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5E2" w:rsidRPr="00B34F40" w:rsidRDefault="005935E2" w:rsidP="00186674">
      <w:pPr>
        <w:rPr>
          <w:rFonts w:ascii="Times New Roman" w:hAnsi="Times New Roman" w:cs="Times New Roman"/>
          <w:b/>
          <w:sz w:val="24"/>
          <w:szCs w:val="24"/>
        </w:rPr>
      </w:pPr>
    </w:p>
    <w:p w:rsidR="001B67D9" w:rsidRPr="00B34F40" w:rsidRDefault="001B67D9" w:rsidP="00186674">
      <w:pPr>
        <w:rPr>
          <w:rFonts w:ascii="Times New Roman" w:hAnsi="Times New Roman" w:cs="Times New Roman"/>
          <w:b/>
          <w:sz w:val="24"/>
          <w:szCs w:val="24"/>
        </w:rPr>
      </w:pPr>
    </w:p>
    <w:p w:rsidR="008E1695" w:rsidRPr="00B34F40" w:rsidRDefault="005935E2" w:rsidP="00186674">
      <w:pPr>
        <w:rPr>
          <w:rFonts w:ascii="Times New Roman" w:hAnsi="Times New Roman" w:cs="Times New Roman"/>
          <w:b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Во 3</w:t>
      </w:r>
      <w:r w:rsidR="00186674" w:rsidRPr="00B34F40">
        <w:rPr>
          <w:rFonts w:ascii="Times New Roman" w:hAnsi="Times New Roman" w:cs="Times New Roman"/>
          <w:b/>
          <w:sz w:val="24"/>
          <w:szCs w:val="24"/>
        </w:rPr>
        <w:t>-х классах выделяют разделы: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6674" w:rsidRPr="00B34F40" w:rsidTr="00186674">
        <w:tc>
          <w:tcPr>
            <w:tcW w:w="3190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Название </w:t>
            </w:r>
          </w:p>
        </w:tc>
        <w:tc>
          <w:tcPr>
            <w:tcW w:w="3190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</w:t>
            </w:r>
          </w:p>
          <w:p w:rsidR="00186674" w:rsidRPr="00B34F40" w:rsidRDefault="00186674" w:rsidP="00186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авторской программе</w:t>
            </w:r>
          </w:p>
        </w:tc>
        <w:tc>
          <w:tcPr>
            <w:tcW w:w="3191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рабочей</w:t>
            </w:r>
          </w:p>
          <w:p w:rsidR="00186674" w:rsidRPr="00B34F40" w:rsidRDefault="00186674" w:rsidP="00186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</w:tr>
      <w:tr w:rsidR="00186674" w:rsidRPr="00B34F40" w:rsidTr="00186674">
        <w:tc>
          <w:tcPr>
            <w:tcW w:w="3190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190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674" w:rsidRPr="00B34F40" w:rsidTr="00186674">
        <w:tc>
          <w:tcPr>
            <w:tcW w:w="3190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Самое великое чудо на свете. </w:t>
            </w:r>
          </w:p>
        </w:tc>
        <w:tc>
          <w:tcPr>
            <w:tcW w:w="3190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6674" w:rsidRPr="00B34F40" w:rsidTr="00186674">
        <w:tc>
          <w:tcPr>
            <w:tcW w:w="3190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3190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186674" w:rsidRPr="00B34F40" w:rsidRDefault="00186674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6674" w:rsidRPr="00B34F40" w:rsidTr="00186674">
        <w:tc>
          <w:tcPr>
            <w:tcW w:w="3190" w:type="dxa"/>
          </w:tcPr>
          <w:p w:rsidR="00186674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1 </w:t>
            </w:r>
          </w:p>
        </w:tc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6674" w:rsidRPr="00B34F40" w:rsidTr="00186674"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86674" w:rsidRPr="00B34F40" w:rsidTr="00186674"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674" w:rsidRPr="00B34F40" w:rsidTr="00186674">
        <w:tc>
          <w:tcPr>
            <w:tcW w:w="3190" w:type="dxa"/>
          </w:tcPr>
          <w:p w:rsidR="00186674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</w:p>
        </w:tc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6674" w:rsidRPr="00B34F40" w:rsidTr="00186674"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Были - небылицы</w:t>
            </w:r>
          </w:p>
        </w:tc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674" w:rsidRPr="00B34F40" w:rsidTr="00186674"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Поэтическая тетрадь 1</w:t>
            </w:r>
          </w:p>
        </w:tc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674" w:rsidRPr="00B34F40" w:rsidTr="00186674">
        <w:tc>
          <w:tcPr>
            <w:tcW w:w="3190" w:type="dxa"/>
          </w:tcPr>
          <w:p w:rsidR="00186674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Люби живое </w:t>
            </w:r>
          </w:p>
        </w:tc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6674" w:rsidRPr="00B34F40" w:rsidTr="00186674"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6674" w:rsidRPr="00B34F40" w:rsidTr="005D3F72">
        <w:trPr>
          <w:trHeight w:val="615"/>
        </w:trPr>
        <w:tc>
          <w:tcPr>
            <w:tcW w:w="3190" w:type="dxa"/>
          </w:tcPr>
          <w:p w:rsidR="00186674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3190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186674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3F72" w:rsidRPr="00B34F40" w:rsidTr="005D3F72">
        <w:trPr>
          <w:trHeight w:val="315"/>
        </w:trPr>
        <w:tc>
          <w:tcPr>
            <w:tcW w:w="3190" w:type="dxa"/>
          </w:tcPr>
          <w:p w:rsidR="005D3F72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3F72" w:rsidRPr="00B34F40" w:rsidTr="005D3F72">
        <w:trPr>
          <w:trHeight w:val="225"/>
        </w:trPr>
        <w:tc>
          <w:tcPr>
            <w:tcW w:w="3190" w:type="dxa"/>
          </w:tcPr>
          <w:p w:rsidR="005D3F72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3F72" w:rsidRPr="00B34F40" w:rsidTr="005D3F72">
        <w:trPr>
          <w:trHeight w:val="165"/>
        </w:trPr>
        <w:tc>
          <w:tcPr>
            <w:tcW w:w="3190" w:type="dxa"/>
          </w:tcPr>
          <w:p w:rsidR="005D3F72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 (в программе значится как оценка достижений)</w:t>
            </w:r>
          </w:p>
        </w:tc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D3F72" w:rsidRPr="00B34F40" w:rsidRDefault="005D3F72" w:rsidP="00186674">
      <w:pPr>
        <w:rPr>
          <w:rFonts w:ascii="Times New Roman" w:hAnsi="Times New Roman" w:cs="Times New Roman"/>
          <w:b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В 4-х классах выделяют разделы:*</w:t>
      </w:r>
      <w:r w:rsidRPr="00B34F40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3F72" w:rsidRPr="00B34F40" w:rsidTr="005D3F72">
        <w:tc>
          <w:tcPr>
            <w:tcW w:w="3190" w:type="dxa"/>
          </w:tcPr>
          <w:p w:rsidR="005D3F72" w:rsidRPr="00B34F40" w:rsidRDefault="005D3F72" w:rsidP="005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190" w:type="dxa"/>
          </w:tcPr>
          <w:p w:rsidR="005D3F72" w:rsidRPr="00B34F40" w:rsidRDefault="005D3F72" w:rsidP="005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</w:t>
            </w:r>
          </w:p>
          <w:p w:rsidR="005D3F72" w:rsidRPr="00B34F40" w:rsidRDefault="005D3F72" w:rsidP="005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авторской программе</w:t>
            </w:r>
          </w:p>
        </w:tc>
        <w:tc>
          <w:tcPr>
            <w:tcW w:w="3191" w:type="dxa"/>
          </w:tcPr>
          <w:p w:rsidR="005D3F72" w:rsidRPr="00B34F40" w:rsidRDefault="005D3F72" w:rsidP="005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рабочей</w:t>
            </w:r>
          </w:p>
          <w:p w:rsidR="005D3F72" w:rsidRPr="00B34F40" w:rsidRDefault="005D3F72" w:rsidP="005D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Вводный урок по курсу</w:t>
            </w:r>
          </w:p>
          <w:p w:rsidR="005D3F72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литературного чтения</w:t>
            </w:r>
          </w:p>
        </w:tc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Летописи, былины, жития. </w:t>
            </w:r>
          </w:p>
        </w:tc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мир классики </w:t>
            </w:r>
          </w:p>
        </w:tc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</w:p>
        </w:tc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Делу время -потехе час </w:t>
            </w:r>
          </w:p>
        </w:tc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D3F72" w:rsidP="005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Страна детства </w:t>
            </w:r>
          </w:p>
        </w:tc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мы </w:t>
            </w:r>
          </w:p>
        </w:tc>
        <w:tc>
          <w:tcPr>
            <w:tcW w:w="3190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3190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</w:p>
        </w:tc>
        <w:tc>
          <w:tcPr>
            <w:tcW w:w="3190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Страна Фантазия </w:t>
            </w:r>
          </w:p>
        </w:tc>
        <w:tc>
          <w:tcPr>
            <w:tcW w:w="3190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3190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935E2" w:rsidP="0059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контрольных работ </w:t>
            </w:r>
          </w:p>
        </w:tc>
        <w:tc>
          <w:tcPr>
            <w:tcW w:w="3190" w:type="dxa"/>
          </w:tcPr>
          <w:p w:rsidR="005D3F72" w:rsidRPr="00B34F40" w:rsidRDefault="005D3F7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3F72" w:rsidRPr="00B34F40" w:rsidTr="005D3F72">
        <w:tc>
          <w:tcPr>
            <w:tcW w:w="3190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 xml:space="preserve">Тесты (оценка достижений) </w:t>
            </w:r>
          </w:p>
        </w:tc>
        <w:tc>
          <w:tcPr>
            <w:tcW w:w="3190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5D3F72" w:rsidRPr="00B34F40" w:rsidRDefault="005935E2" w:rsidP="0018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935E2" w:rsidRPr="00B34F40" w:rsidRDefault="005935E2" w:rsidP="005935E2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*Кол-во часов в авторской программе -136 (4 ч. в неделю), в рабочей программе -</w:t>
      </w:r>
    </w:p>
    <w:p w:rsidR="00186674" w:rsidRPr="00B34F40" w:rsidRDefault="005935E2" w:rsidP="005935E2">
      <w:pPr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102ч. (3 часа в неделю).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 xml:space="preserve">Обучающийся  научится: 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читать целыми словами с элементами слогового чтения трудных слов. (Темп чтения –  30-40 слов в минуту при чтении незнакомого текста)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применять различные способы чтения (ознакомительное, творческое, изучающее, поисковое);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на прочитанное;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lastRenderedPageBreak/>
        <w:t>работать с литературным текстом с точки зрения его эстетической и познавательной сущности;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определять авторскую позицию и выражать свое отношение к герою и его поступкам;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отличать поэтический текст от прозаического;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делить текст на части, озаглавливать их; составлять простой план;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текста в виде пересказ; (полного, выборочного, краткого) с учетом специфики текстов;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высказывать собственное мнение и обосновывать его фактами из текста;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в художественном, учебном, научно популярном текстах;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ориентироваться в отдельной книге и в группе книг, представленных в детской библиотеке.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</w:t>
      </w:r>
      <w:r w:rsidRPr="00B34F40">
        <w:rPr>
          <w:rFonts w:ascii="Times New Roman" w:hAnsi="Times New Roman" w:cs="Times New Roman"/>
          <w:sz w:val="24"/>
          <w:szCs w:val="24"/>
        </w:rPr>
        <w:t>: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осознавать основные духовно-нравственные ценности человечества;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воспринимать окружающий мир в его единстве и многообразии;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испытывать чувство гордости за свою Родину, народ и историю;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уважать культуру народов многонациональной России и других стран;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бережно и ответственно относиться к окружающей природе;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развивать способность кэмпатии, эмоционально-нравственной отзывчивости (на основе сопереживания литературным героям);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определять сходство и различие произведений разных жанров;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использовать полученную при чтении научно-популярного и учебного текста информацию в практической деятельности;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высказывать и пояснять свою точку зрения;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применять правила сотрудничества;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выделять в тексте опорные (ключевые) слова;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делать устную презентацию книги (произведения);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пользоваться тематическим (систематическим) каталогом;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работать с детской периодикой;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F40">
        <w:rPr>
          <w:rFonts w:ascii="Times New Roman" w:hAnsi="Times New Roman" w:cs="Times New Roman"/>
          <w:sz w:val="24"/>
          <w:szCs w:val="24"/>
        </w:rPr>
        <w:t>расширять свой читательский кругозор и приобретать дальнейший опыт самостоятельной читательской деятельности.</w:t>
      </w:r>
    </w:p>
    <w:p w:rsidR="00970F3D" w:rsidRPr="00B34F40" w:rsidRDefault="00970F3D" w:rsidP="00970F3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70F3D" w:rsidRPr="00B34F40" w:rsidSect="001373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A70CE"/>
    <w:multiLevelType w:val="hybridMultilevel"/>
    <w:tmpl w:val="B888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95"/>
    <w:rsid w:val="00137387"/>
    <w:rsid w:val="00186674"/>
    <w:rsid w:val="001B67D9"/>
    <w:rsid w:val="005935E2"/>
    <w:rsid w:val="005D3F72"/>
    <w:rsid w:val="006F4959"/>
    <w:rsid w:val="00841F71"/>
    <w:rsid w:val="008E1695"/>
    <w:rsid w:val="00970F3D"/>
    <w:rsid w:val="00B3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67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6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67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2019-02-27T18:07:00Z</dcterms:created>
  <dcterms:modified xsi:type="dcterms:W3CDTF">2019-03-06T04:29:00Z</dcterms:modified>
</cp:coreProperties>
</file>