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22" w:rsidRPr="00C95BD0" w:rsidRDefault="00F42E22" w:rsidP="00F4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F42E22" w:rsidRPr="00C95BD0" w:rsidRDefault="00F42E22" w:rsidP="00F4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на оказание услуг по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BD0">
        <w:rPr>
          <w:rFonts w:ascii="Times New Roman" w:hAnsi="Times New Roman" w:cs="Times New Roman"/>
          <w:sz w:val="24"/>
          <w:szCs w:val="24"/>
        </w:rPr>
        <w:t>за счёт родительской платы обучающегося</w:t>
      </w:r>
    </w:p>
    <w:p w:rsidR="00F42E22" w:rsidRPr="00C95BD0" w:rsidRDefault="00F42E22" w:rsidP="00F42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Муниципального казённого общеобразовательного учреждения</w:t>
      </w:r>
    </w:p>
    <w:p w:rsidR="00F42E22" w:rsidRPr="00C95BD0" w:rsidRDefault="00F42E22" w:rsidP="00F42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« Эльтонская средняя школа»</w:t>
      </w:r>
    </w:p>
    <w:p w:rsidR="00F42E22" w:rsidRPr="00C95BD0" w:rsidRDefault="00F42E22" w:rsidP="00F42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Палласовского муниципального района Волгоградской области  </w:t>
      </w:r>
    </w:p>
    <w:p w:rsidR="00F42E22" w:rsidRDefault="00F42E22" w:rsidP="00F42E22">
      <w:pPr>
        <w:tabs>
          <w:tab w:val="left" w:pos="77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3258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«_</w:t>
      </w:r>
      <w:r w:rsidR="001325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13258B">
        <w:rPr>
          <w:rFonts w:ascii="Times New Roman" w:hAnsi="Times New Roman" w:cs="Times New Roman"/>
          <w:sz w:val="24"/>
          <w:szCs w:val="24"/>
        </w:rPr>
        <w:t>августа_</w:t>
      </w:r>
      <w:r>
        <w:rPr>
          <w:rFonts w:ascii="Times New Roman" w:hAnsi="Times New Roman" w:cs="Times New Roman"/>
          <w:sz w:val="24"/>
          <w:szCs w:val="24"/>
        </w:rPr>
        <w:t>2018г.</w:t>
      </w:r>
    </w:p>
    <w:p w:rsidR="00F42E22" w:rsidRPr="00C95BD0" w:rsidRDefault="00F42E22" w:rsidP="00F42E22">
      <w:pPr>
        <w:tabs>
          <w:tab w:val="left" w:pos="77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 Эльтонская средняя школа» Палласовского муниципального района Волгоградской области  в лице директора Мещеряковой Л. В., действующего на основании Устава, именуемый в дальнейшем Исполнитель, с одной стороны, и _______________________________________________,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proofErr w:type="gramStart"/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именуемый в дальнейшем – Заказчик, с другой стороны, заключили договор о нижеследующем:</w:t>
      </w: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оказание Исполнителем услуг по организации питания </w:t>
      </w:r>
      <w:r w:rsidRPr="00C95BD0">
        <w:rPr>
          <w:rFonts w:ascii="Times New Roman" w:hAnsi="Times New Roman" w:cs="Times New Roman"/>
          <w:sz w:val="24"/>
          <w:szCs w:val="24"/>
          <w:u w:val="single"/>
        </w:rPr>
        <w:t>дочери / сына</w:t>
      </w:r>
      <w:r w:rsidRPr="00C95B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 xml:space="preserve"> подчеркнуть                       Ф.И. несовершеннолетнего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обучающегося ________ класса за счёт родительской платы.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1.2. Настоящий договор определяет условия для качественной организации и исполнения услуг по организации питания за счёт родительской платы.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2.1.1. Организовать питание за счёт родительской платы для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________________________________ в школьной столовой по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  <w:vertAlign w:val="superscript"/>
        </w:rPr>
        <w:t xml:space="preserve">Ф.И. несовершеннолетнего 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BD0">
        <w:rPr>
          <w:rFonts w:ascii="Times New Roman" w:hAnsi="Times New Roman" w:cs="Times New Roman"/>
          <w:sz w:val="24"/>
          <w:szCs w:val="24"/>
        </w:rPr>
        <w:t>примерному 10-дневному меню.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2.1.2. Обеспечить соблюдение санитарно-гигиенических требований, предъявляемых к организации питания.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2. 2. Обязанности Заказчика: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2.2.1. Своевременно вносить плату за предоставляемые услуги в размере и сроки, указанные в пункте 3.1. настоящего договора, и предоставлять копию квитанции об оплате Исполнителю в срок до 01 числа месяца, в котором будет организованно питание;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2.2.2. Своевременно сообщать Исполнителю о болезни сына / дочери или его временном отсутствии в школе для снятия его с питания на период его фактического отсутствия, а также предупреждать медицинского работника и классного руководителя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у ребёнка аллергических реакций на продукты питания.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3. Условия и порядок внесения платы за питание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3.1. Оплата ус</w:t>
      </w:r>
      <w:r w:rsidR="0013258B">
        <w:rPr>
          <w:rFonts w:ascii="Times New Roman" w:hAnsi="Times New Roman" w:cs="Times New Roman"/>
          <w:sz w:val="24"/>
          <w:szCs w:val="24"/>
        </w:rPr>
        <w:t xml:space="preserve">луг производится ежемесячно до </w:t>
      </w:r>
      <w:r w:rsidR="0013258B" w:rsidRPr="0013258B">
        <w:rPr>
          <w:rFonts w:ascii="Times New Roman" w:hAnsi="Times New Roman" w:cs="Times New Roman"/>
          <w:sz w:val="24"/>
          <w:szCs w:val="24"/>
        </w:rPr>
        <w:t>1</w:t>
      </w:r>
      <w:r w:rsidRPr="00C95BD0">
        <w:rPr>
          <w:rFonts w:ascii="Times New Roman" w:hAnsi="Times New Roman" w:cs="Times New Roman"/>
          <w:sz w:val="24"/>
          <w:szCs w:val="24"/>
        </w:rPr>
        <w:t xml:space="preserve">5 числа месяца, предшествующего месяцу, в котором будет организовано питание, путём оплаты безналичным путём. Среднесуточная стоимость питания определяется,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исходя из утверждённого примерного 10-дневного меню и составляет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17 рублей в день.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4.1. Стороны несут ответственность в соответствии с действующим законодательством Российской Федерации.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5.Основания изменения и расторжения договора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Помимо этого Исполнитель вправе отказаться от исполнения договора, если Заказчик не исполняет обязанности, предусмотренные п.2.2. настоящего договора. Договор считается расторгнутым со дня письменного уведомления.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6.Срок действия договора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и действует до _</w:t>
      </w:r>
      <w:r w:rsidR="0013258B" w:rsidRPr="0013258B">
        <w:rPr>
          <w:rFonts w:ascii="Times New Roman" w:hAnsi="Times New Roman" w:cs="Times New Roman"/>
          <w:sz w:val="24"/>
          <w:szCs w:val="24"/>
        </w:rPr>
        <w:t xml:space="preserve">25 </w:t>
      </w:r>
      <w:r w:rsidR="0013258B">
        <w:rPr>
          <w:rFonts w:ascii="Times New Roman" w:hAnsi="Times New Roman" w:cs="Times New Roman"/>
          <w:sz w:val="24"/>
          <w:szCs w:val="24"/>
        </w:rPr>
        <w:t>мая_   2019_</w:t>
      </w:r>
      <w:r w:rsidRPr="00C95B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7.Подписи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42E22" w:rsidRPr="00C95BD0" w:rsidTr="005D0F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адрес:404256 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 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п. Эльтон, ул. Калинина,10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ИНН/КПП 3423017272/342301001</w:t>
            </w:r>
          </w:p>
          <w:p w:rsidR="00F42E22" w:rsidRPr="00C95BD0" w:rsidRDefault="00F42E22" w:rsidP="005D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ОГРН  1023405166399</w:t>
            </w:r>
          </w:p>
          <w:p w:rsidR="00F42E22" w:rsidRPr="00C95BD0" w:rsidRDefault="00F42E22" w:rsidP="005D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.: 1323К339601 в Комитете финансов Администрации Палласовского муниципального района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Директор: _____________Л. В. Мещерякова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телефон_______________________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выдачи) 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22" w:rsidRPr="00C95BD0" w:rsidRDefault="00F42E22" w:rsidP="005D0F7A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2E22" w:rsidRPr="00C95BD0" w:rsidRDefault="00F42E22" w:rsidP="005D0F7A">
            <w:pPr>
              <w:tabs>
                <w:tab w:val="left" w:pos="654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Подпись            расшифровка подписи</w:t>
            </w:r>
          </w:p>
        </w:tc>
      </w:tr>
    </w:tbl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E22" w:rsidRPr="00C95BD0" w:rsidRDefault="00F42E22" w:rsidP="00F42E22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22" w:rsidRPr="00C95BD0" w:rsidRDefault="00F42E22" w:rsidP="00F4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Второй экземпляр договора на руки получен ____</w:t>
      </w:r>
    </w:p>
    <w:p w:rsidR="001C2B61" w:rsidRDefault="001C2B61"/>
    <w:sectPr w:rsidR="001C2B61" w:rsidSect="00C2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42E22"/>
    <w:rsid w:val="0013258B"/>
    <w:rsid w:val="001C2B61"/>
    <w:rsid w:val="00C21BC4"/>
    <w:rsid w:val="00F4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AB00-2870-4BE8-99F8-6F870514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Дом</cp:lastModifiedBy>
  <cp:revision>3</cp:revision>
  <dcterms:created xsi:type="dcterms:W3CDTF">2018-08-16T12:14:00Z</dcterms:created>
  <dcterms:modified xsi:type="dcterms:W3CDTF">2018-08-25T12:44:00Z</dcterms:modified>
</cp:coreProperties>
</file>